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59C83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26ADD">
            <w:pPr>
              <w:spacing w:line="440" w:lineRule="exact"/>
              <w:jc w:val="center"/>
              <w:rPr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  <w:szCs w:val="24"/>
              </w:rPr>
              <w:t>课  题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A6A3E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25  灰雀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A8AB8">
            <w:pPr>
              <w:spacing w:line="440" w:lineRule="exact"/>
              <w:jc w:val="center"/>
              <w:rPr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4"/>
              </w:rPr>
              <w:t>主备教师</w:t>
            </w:r>
          </w:p>
        </w:tc>
        <w:tc>
          <w:tcPr>
            <w:tcW w:w="25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85F2D">
            <w:pPr>
              <w:spacing w:line="480" w:lineRule="auto"/>
              <w:jc w:val="center"/>
              <w:rPr>
                <w:szCs w:val="24"/>
              </w:rPr>
            </w:pPr>
          </w:p>
        </w:tc>
      </w:tr>
      <w:tr w14:paraId="009EE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29FAC">
            <w:pP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【核心素养目标】</w:t>
            </w:r>
          </w:p>
          <w:p w14:paraId="129474A3">
            <w:pPr>
              <w:spacing w:line="440" w:lineRule="exact"/>
              <w:ind w:firstLine="472" w:firstLineChars="196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文化自信：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体会列宁对男孩的尊重与呵护、男孩的诚实与天真。</w:t>
            </w:r>
          </w:p>
          <w:p w14:paraId="644B3B19">
            <w:pPr>
              <w:spacing w:line="360" w:lineRule="auto"/>
              <w:ind w:firstLine="472" w:firstLineChars="196"/>
              <w:rPr>
                <w:rFonts w:hint="eastAsia" w:ascii="宋体" w:hAnsi="宋体" w:cs="宋体"/>
                <w:color w:val="333333"/>
                <w:spacing w:val="5"/>
                <w:sz w:val="16"/>
                <w:szCs w:val="16"/>
                <w:shd w:val="clear" w:color="auto" w:fill="FCF6E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语言运用：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学会带着目的和问题默读课文，可以更好地理解课文内容。</w:t>
            </w:r>
          </w:p>
          <w:p w14:paraId="35271C87">
            <w:pPr>
              <w:spacing w:line="360" w:lineRule="auto"/>
              <w:ind w:firstLine="482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思维能力：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结合具体的事件或对人物外貌、动作、心理等描写体会人物的形象与品质。</w:t>
            </w:r>
          </w:p>
          <w:p w14:paraId="387E36D8">
            <w:pPr>
              <w:spacing w:line="360" w:lineRule="auto"/>
              <w:ind w:firstLine="4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审美创造：</w:t>
            </w:r>
            <w:r>
              <w:rPr>
                <w:rFonts w:hint="eastAsia" w:ascii="Times New Roman" w:hAnsi="Times New Roman"/>
                <w:sz w:val="24"/>
                <w:szCs w:val="24"/>
              </w:rPr>
              <w:t>体会列宁善解人意、循循善诱和对儿童的保护，懂得知错就改的道理，同时</w:t>
            </w:r>
          </w:p>
          <w:p w14:paraId="5D0AC11A">
            <w:pPr>
              <w:spacing w:line="360" w:lineRule="auto"/>
              <w:ind w:firstLine="482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受到保护鸟类等动物的教育。</w:t>
            </w:r>
          </w:p>
        </w:tc>
      </w:tr>
      <w:tr w14:paraId="275C4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914D7">
            <w:pPr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【课前解析】</w:t>
            </w:r>
          </w:p>
          <w:p w14:paraId="509179C3">
            <w:pPr>
              <w:spacing w:line="360" w:lineRule="auto"/>
              <w:ind w:firstLine="481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课文讲述了一个温暖的故事，列宁发现公园里灰雀的失踪与男孩有关，但他不直接批评，而是通过交谈，让男孩意识到自己的错误，主动放鸟归园。本课重点是能带着问题，边默读边揣摩人物的内心想法，能体会列宁对男孩的尊重与呵护，男孩的诚实与天真。</w:t>
            </w:r>
          </w:p>
          <w:p w14:paraId="77F90461">
            <w:pPr>
              <w:spacing w:line="360" w:lineRule="auto"/>
              <w:ind w:firstLine="482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关注对话：</w:t>
            </w:r>
            <w:r>
              <w:rPr>
                <w:rFonts w:ascii="Times New Roman" w:hAnsi="Times New Roman"/>
                <w:sz w:val="24"/>
                <w:szCs w:val="24"/>
              </w:rPr>
              <w:t>要</w:t>
            </w:r>
            <w:r>
              <w:rPr>
                <w:rFonts w:ascii="Times New Roman" w:hAnsi="Times New Roman"/>
                <w:bCs/>
                <w:sz w:val="24"/>
              </w:rPr>
              <w:t>以对话为重点，研读课文，通过阅读人物对话，揣摩体会人物不同的心情，感受列宁爱鸟更爱孩子的情感，懂得知错就改是诚实的表现，同时产生保护鸟类等动物的环保意识。</w:t>
            </w:r>
          </w:p>
          <w:p w14:paraId="2729F593">
            <w:pPr>
              <w:spacing w:line="360" w:lineRule="auto"/>
              <w:ind w:firstLine="482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关注朗读：</w:t>
            </w:r>
            <w:r>
              <w:rPr>
                <w:rFonts w:ascii="Times New Roman" w:hAnsi="Times New Roman"/>
                <w:sz w:val="24"/>
                <w:szCs w:val="24"/>
              </w:rPr>
              <w:t>这篇课文的人物对话很有特色。两个人物的心理活动不同，对话中所要表达的内涵不同，语气也不同。教学时要采用多样化的形式来练习朗读。在体会了人物内心想法之后进行，分角色朗读课文，以便让学生带着自己对课文的理解和体会朗读，读出恰当的语气。总之以读为本，读中感悟积累。</w:t>
            </w:r>
          </w:p>
          <w:p w14:paraId="0FBED774">
            <w:pPr>
              <w:spacing w:line="360" w:lineRule="auto"/>
              <w:ind w:firstLine="482" w:firstLineChars="200"/>
              <w:jc w:val="left"/>
              <w:rPr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关注积累运用：</w:t>
            </w:r>
            <w:r>
              <w:rPr>
                <w:rFonts w:ascii="Times New Roman" w:hAnsi="Times New Roman"/>
                <w:bCs/>
                <w:sz w:val="24"/>
              </w:rPr>
              <w:t>文章刻画人物形象主要利用人物的语言和神态。在教学时，要引导学生抓住关键词句进行品读，从而感受列宁和小男孩对灰雀的喜爱。</w:t>
            </w:r>
          </w:p>
        </w:tc>
      </w:tr>
      <w:tr w14:paraId="60989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2654D">
            <w:pPr>
              <w:spacing w:line="440" w:lineRule="exac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BD4F99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1.认识“宁、胸”等10个生字，会写“郊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、养</w:t>
            </w:r>
            <w:r>
              <w:rPr>
                <w:rFonts w:ascii="宋体" w:hAnsi="宋体"/>
                <w:bCs/>
                <w:sz w:val="24"/>
                <w:szCs w:val="24"/>
              </w:rPr>
              <w:t>”等13个字，会写“郊外、养病”等12个词语。</w:t>
            </w:r>
          </w:p>
          <w:p w14:paraId="4478D02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2.分角色朗读课文，能读出对话的语气。</w:t>
            </w:r>
          </w:p>
          <w:p w14:paraId="69D74DE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3.能带着问题，边默读边揣摩人物的内心想法。能体会列宁对男孩的尊重与呵护、男孩的诚实与天真。</w:t>
            </w:r>
          </w:p>
          <w:p w14:paraId="03D36A1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4.能找出体现列宁和小男孩喜爱灰雀的语句。</w:t>
            </w:r>
          </w:p>
        </w:tc>
      </w:tr>
      <w:tr w14:paraId="49328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81A87">
            <w:pPr>
              <w:spacing w:line="440" w:lineRule="exac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E2E987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1.认识“宁、胸”等10个生字，会写“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郊、养</w:t>
            </w:r>
            <w:r>
              <w:rPr>
                <w:rFonts w:ascii="宋体" w:hAnsi="宋体"/>
                <w:bCs/>
                <w:sz w:val="24"/>
                <w:szCs w:val="24"/>
              </w:rPr>
              <w:t>”等13个字，会写“郊外、养病”等12个词语。</w:t>
            </w:r>
          </w:p>
          <w:p w14:paraId="1C9CDF6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2.能带着问题，边默读边揣摩人物的内心想法。能体会列宁对男孩的尊重与呵护、男孩的诚实与天真。</w:t>
            </w:r>
          </w:p>
        </w:tc>
      </w:tr>
      <w:tr w14:paraId="1EF83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A0DAA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2F7B0EE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能带着问题，边默读边揣摩人物内心的想法。能体会列宁对男孩的尊重与呵护、男孩的诚实与天真。</w:t>
            </w:r>
          </w:p>
        </w:tc>
      </w:tr>
      <w:tr w14:paraId="6AF53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C389D">
            <w:pPr>
              <w:spacing w:line="440" w:lineRule="exact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59C4B8DF">
            <w:pPr>
              <w:spacing w:line="360" w:lineRule="auto"/>
              <w:ind w:firstLine="484" w:firstLineChars="202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课件。</w:t>
            </w:r>
          </w:p>
        </w:tc>
      </w:tr>
      <w:tr w14:paraId="1C543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714BF">
            <w:pPr>
              <w:spacing w:line="440" w:lineRule="exact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2813D80D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2课时。</w:t>
            </w:r>
          </w:p>
        </w:tc>
      </w:tr>
      <w:tr w14:paraId="0D064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60645">
            <w:pPr>
              <w:spacing w:line="440" w:lineRule="exact"/>
              <w:jc w:val="center"/>
              <w:rPr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4"/>
              </w:rPr>
              <w:t>教学过程设计</w:t>
            </w:r>
          </w:p>
        </w:tc>
        <w:tc>
          <w:tcPr>
            <w:tcW w:w="7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B6653">
            <w:pPr>
              <w:spacing w:line="440" w:lineRule="exact"/>
              <w:jc w:val="center"/>
              <w:rPr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4"/>
              </w:rPr>
              <w:t>电子版教案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14F26">
            <w:pPr>
              <w:spacing w:line="440" w:lineRule="exact"/>
              <w:jc w:val="center"/>
              <w:rPr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授课教师“二次备课”（手写）</w:t>
            </w:r>
          </w:p>
        </w:tc>
      </w:tr>
      <w:tr w14:paraId="4AFAD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65A35">
            <w:pPr>
              <w:widowControl/>
              <w:jc w:val="left"/>
              <w:rPr>
                <w:szCs w:val="24"/>
              </w:rPr>
            </w:pPr>
          </w:p>
        </w:tc>
        <w:tc>
          <w:tcPr>
            <w:tcW w:w="7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F6BA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30"/>
              </w:rPr>
            </w:pPr>
            <w:r>
              <w:rPr>
                <w:rFonts w:ascii="Times New Roman" w:hAnsi="Times New Roman"/>
                <w:b/>
                <w:sz w:val="28"/>
                <w:szCs w:val="30"/>
              </w:rPr>
              <w:t>第一课时</w:t>
            </w:r>
          </w:p>
          <w:p w14:paraId="2B311186">
            <w:pPr>
              <w:spacing w:line="360" w:lineRule="auto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【教学目标】</w:t>
            </w:r>
          </w:p>
          <w:p w14:paraId="147A1C3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1.认识“宁、胸”等10个生字，会写“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郊、养</w:t>
            </w:r>
            <w:r>
              <w:rPr>
                <w:rFonts w:ascii="宋体" w:hAnsi="宋体"/>
                <w:bCs/>
                <w:sz w:val="24"/>
                <w:szCs w:val="24"/>
              </w:rPr>
              <w:t>”等13个字，会写“郊外、养病”等12个词语。</w:t>
            </w:r>
          </w:p>
          <w:p w14:paraId="2B986DD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2.能带着问题默读课文，找出关键句子，体会灰雀的可爱，感受列宁对灰雀的喜爱。</w:t>
            </w:r>
          </w:p>
          <w:p w14:paraId="11BA1252">
            <w:pPr>
              <w:spacing w:line="360" w:lineRule="auto"/>
              <w:jc w:val="left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【教学过程】</w:t>
            </w:r>
          </w:p>
          <w:p w14:paraId="2A5D7F06">
            <w:pPr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一、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图片激趣，导入新课</w:t>
            </w:r>
          </w:p>
          <w:p w14:paraId="5FDEDB99">
            <w:pPr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  <w:szCs w:val="24"/>
              </w:rPr>
              <w:t>（出示课件3）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播放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灰雀图片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，教师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导入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：同学们，你们见过图中的小鸟吗？你看它有红红的胸脯，尖尖的小嘴，多么可爱啊！这就是——灰雀！关于灰雀，还发生过一个有趣的故事呢！</w:t>
            </w:r>
          </w:p>
          <w:p w14:paraId="039B754C">
            <w:pPr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2.教师板书课题，</w:t>
            </w:r>
            <w:r>
              <w:rPr>
                <w:rFonts w:hint="eastAsia" w:ascii="Times New Roman" w:hAnsi="Times New Roman"/>
                <w:bCs/>
                <w:color w:val="FF0000"/>
                <w:sz w:val="24"/>
                <w:szCs w:val="24"/>
              </w:rPr>
              <w:t>（板书：灰雀）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学生齐读课题。</w:t>
            </w:r>
          </w:p>
          <w:p w14:paraId="7DEF899F">
            <w:pPr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二、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初读课文，</w:t>
            </w:r>
            <w:r>
              <w:rPr>
                <w:rFonts w:hint="eastAsia" w:ascii="Times New Roman" w:hAnsi="Times New Roman"/>
                <w:b/>
                <w:sz w:val="24"/>
                <w:szCs w:val="24"/>
              </w:rPr>
              <w:t>整体感知</w:t>
            </w:r>
          </w:p>
          <w:p w14:paraId="697F8E9F">
            <w:pPr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  <w:szCs w:val="24"/>
              </w:rPr>
              <w:t>（出示课件4）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请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学生自读课文，读准字音，读通句子，遇到难读的句子多读几遍。思考除了灰雀还写了谁，他们做了什么。</w:t>
            </w:r>
          </w:p>
          <w:p w14:paraId="5D8F5F53">
            <w:pPr>
              <w:spacing w:line="360" w:lineRule="auto"/>
              <w:ind w:firstLine="480" w:firstLineChars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2.学习生字词。</w:t>
            </w:r>
          </w:p>
          <w:p w14:paraId="6048CCC4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（1）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  <w:szCs w:val="24"/>
              </w:rPr>
              <w:t>（出示课件5）</w:t>
            </w:r>
            <w:r>
              <w:rPr>
                <w:rFonts w:ascii="Times New Roman" w:hAnsi="Times New Roman"/>
                <w:sz w:val="24"/>
                <w:szCs w:val="24"/>
              </w:rPr>
              <w:t>指名学生朗读词语，评价读得是否正确。</w:t>
            </w:r>
          </w:p>
          <w:p w14:paraId="63E45E55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教师相机正音：</w:t>
            </w:r>
            <w:r>
              <w:rPr>
                <w:rFonts w:hint="eastAsia" w:ascii="Times New Roman" w:hAnsi="Times New Roman"/>
                <w:sz w:val="24"/>
                <w:szCs w:val="24"/>
              </w:rPr>
              <w:t>“宁、仰、诚”都是后鼻音。</w:t>
            </w:r>
          </w:p>
          <w:p w14:paraId="4B03C8A2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（2）引导学生采用多种方式识记、理解生字。</w:t>
            </w:r>
          </w:p>
          <w:p w14:paraId="6B34BBF3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比如，“渣”可以在“面包渣、豆腐渣”等词语中识记。</w:t>
            </w:r>
          </w:p>
          <w:p w14:paraId="611B55F5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（3）进行识字游戏，检验学生对字词的掌握情况。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（出示课件6）</w:t>
            </w:r>
          </w:p>
          <w:p w14:paraId="70BD7B6E">
            <w:pPr>
              <w:spacing w:line="360" w:lineRule="auto"/>
              <w:ind w:firstLine="480" w:firstLineChars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3.整体感知，了解课文大意。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  <w:szCs w:val="24"/>
              </w:rPr>
              <w:t>（出示课件7、8）</w:t>
            </w:r>
          </w:p>
          <w:p w14:paraId="30352C97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（1）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引导学生说说除了灰雀外，课文中还写了谁，他们做了什么。</w:t>
            </w:r>
          </w:p>
          <w:p w14:paraId="02FC59A0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（2）指名学生回答，教师梳理：除了灰雀外，故事的主要人物——列宁、男孩，他们做了的事情——灰雀不见了、列宁找灰雀、男孩放回灰雀。</w:t>
            </w:r>
          </w:p>
          <w:p w14:paraId="26070E84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形成如下人物关系图：</w:t>
            </w:r>
          </w:p>
          <w:p w14:paraId="77C4AB0E">
            <w:pPr>
              <w:spacing w:line="360" w:lineRule="auto"/>
              <w:ind w:firstLine="480" w:firstLineChars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pict>
                <v:shape id="_x0000_s1081" o:spid="_x0000_s1081" o:spt="75" type="#_x0000_t75" style="position:absolute;left:0pt;margin-left:87.55pt;margin-top:4.8pt;height:87.65pt;width:180.5pt;mso-wrap-distance-bottom:0pt;mso-wrap-distance-top:0pt;z-index:251659264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topAndBottom"/>
                </v:shape>
              </w:pic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（3）请学生借助人物关系图，简单说说灰雀、列宁和小男孩之间发生了什么故事。</w:t>
            </w:r>
          </w:p>
          <w:p w14:paraId="4EE32568">
            <w:pPr>
              <w:spacing w:line="360" w:lineRule="auto"/>
              <w:ind w:firstLine="424" w:firstLineChars="1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预设：列宁在公园里寻找三只灰雀当中的那只深红胸脯的灰雀时，遇到了将灰雀捉走的男孩，经过交谈，受到感动的男孩将灰雀放了回来。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</w:rPr>
              <w:t>（板书：列宁  找灰雀  男孩  放回灰雀）</w:t>
            </w:r>
          </w:p>
          <w:p w14:paraId="7B1EE137">
            <w:pPr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三、研读课文，梳理课文内容</w:t>
            </w:r>
          </w:p>
          <w:p w14:paraId="6AB30466">
            <w:pPr>
              <w:spacing w:line="360" w:lineRule="auto"/>
              <w:ind w:firstLine="470" w:firstLineChars="196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（一）研读文句，感受灰雀的惹人喜爱。</w:t>
            </w:r>
          </w:p>
          <w:p w14:paraId="70BC9BFC">
            <w:pPr>
              <w:spacing w:line="360" w:lineRule="auto"/>
              <w:ind w:firstLine="480" w:firstLineChars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  <w:szCs w:val="24"/>
              </w:rPr>
              <w:t>（出示课件9）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请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学生默读第1自然段，画出描写灰雀的句子，体会灰雀的惹人喜爱之处。</w:t>
            </w:r>
          </w:p>
          <w:p w14:paraId="0EB91813">
            <w:pPr>
              <w:spacing w:line="360" w:lineRule="auto"/>
              <w:ind w:firstLine="480" w:firstLineChars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2.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  <w:szCs w:val="24"/>
              </w:rPr>
              <w:t>（出示课件10）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根据学生回答，画出描写灰雀的句子：</w:t>
            </w:r>
          </w:p>
          <w:p w14:paraId="6DDD3863"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两只胸脯是粉红的，一只胸脯是深红的。它们在树枝间来回跳动，婉转地歌唱，非常惹人喜爱。</w:t>
            </w:r>
          </w:p>
          <w:p w14:paraId="5AC9239A">
            <w:pPr>
              <w:spacing w:line="360" w:lineRule="auto"/>
              <w:ind w:firstLine="480" w:firstLineChars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3.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  <w:szCs w:val="24"/>
              </w:rPr>
              <w:t>（出示课件11）</w:t>
            </w: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引导理解，体会灰雀的惹人喜爱之处：围绕“粉红”“深红”感受灰雀的颜色美丽；围绕“来回跳动”感受灰雀的动作活泼；围绕“婉转地歌唱”感受灰雀的歌声动听。</w:t>
            </w:r>
          </w:p>
          <w:p w14:paraId="7167ABAD">
            <w:pPr>
              <w:spacing w:line="360" w:lineRule="auto"/>
              <w:ind w:firstLine="480" w:firstLineChars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4.指导朗读第1自然段：用活泼的语调、稍快的速度，有感情地朗读，感受灰雀的可爱。</w:t>
            </w:r>
          </w:p>
          <w:p w14:paraId="3131F8CB">
            <w:pPr>
              <w:spacing w:line="360" w:lineRule="auto"/>
              <w:ind w:firstLine="470" w:firstLineChars="19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szCs w:val="24"/>
              </w:rPr>
              <w:t>（二）研读文句，感受列宁对灰雀的喜爱。</w:t>
            </w:r>
          </w:p>
          <w:p w14:paraId="652261C7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教师过渡：这样的灰雀，你喜欢吗？如果有一天你遇见了这三只灰雀，你会做什么？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（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学生自由回答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）</w:t>
            </w:r>
          </w:p>
          <w:p w14:paraId="730E0DEB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教师追问：列宁是怎么做的呢？你感受到了什么？</w:t>
            </w:r>
          </w:p>
          <w:p w14:paraId="7D38EF85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3.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  <w:szCs w:val="24"/>
              </w:rPr>
              <w:t>（出示课件12）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请学生默读第1、2自然段，画出列宁对灰雀的做法，再猜猜列宁是怎么想的。</w:t>
            </w:r>
          </w:p>
          <w:p w14:paraId="0C49CAF7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4.根据学生回答，相机出示句子：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  <w:szCs w:val="24"/>
              </w:rPr>
              <w:t>（出示课件13、14）</w:t>
            </w:r>
          </w:p>
          <w:p w14:paraId="05FC0CC6">
            <w:pPr>
              <w:numPr>
                <w:ilvl w:val="0"/>
                <w:numId w:val="1"/>
              </w:numPr>
              <w:spacing w:line="360" w:lineRule="auto"/>
              <w:ind w:left="0" w:firstLine="480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列宁每次走到白桦树下，都要停下来，仰望这三只欢快的灰雀，还经常给它们带来面包渣和谷粒。</w:t>
            </w:r>
          </w:p>
          <w:p w14:paraId="3182AD65">
            <w:pPr>
              <w:spacing w:line="360" w:lineRule="auto"/>
              <w:ind w:left="42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（1）引导学生用“每次……都要……”说话。</w:t>
            </w:r>
          </w:p>
          <w:p w14:paraId="7D42CEA2">
            <w:pPr>
              <w:spacing w:line="360" w:lineRule="auto"/>
              <w:ind w:left="42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（2）引导学生从“经常”了解列宁经常喂食灰雀。</w:t>
            </w:r>
          </w:p>
          <w:p w14:paraId="06FE1FFB">
            <w:pPr>
              <w:spacing w:line="360" w:lineRule="auto"/>
              <w:ind w:left="426"/>
              <w:rPr>
                <w:rFonts w:ascii="Times New Roman" w:hAnsi="Times New Roman" w:eastAsia="楷体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（3）有感情地朗读句子，体会列宁对灰雀的喜爱。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</w:rPr>
              <w:t>（板书：喜爱）</w:t>
            </w:r>
          </w:p>
          <w:p w14:paraId="5E1D8EDD">
            <w:pPr>
              <w:numPr>
                <w:ilvl w:val="0"/>
                <w:numId w:val="1"/>
              </w:numPr>
              <w:spacing w:line="360" w:lineRule="auto"/>
              <w:ind w:left="0" w:firstLine="480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一天，列宁又来到公园，走到白桦树下，发现那只胸脯深红的灰雀不见了。他在周围的树林中找遍了，也没有找到。</w:t>
            </w:r>
          </w:p>
          <w:p w14:paraId="2EFE9458">
            <w:pPr>
              <w:spacing w:line="360" w:lineRule="auto"/>
              <w:ind w:firstLine="424" w:firstLineChars="17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（1）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教师引导：“那只胸脯深红的灰雀不见了”，此时的列宁该多着急呀！他做了什么呢？</w:t>
            </w:r>
          </w:p>
          <w:p w14:paraId="778DC88F">
            <w:pPr>
              <w:spacing w:line="360" w:lineRule="auto"/>
              <w:ind w:left="42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（2）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学生回答，教师相机引导学生围绕“找遍了”体会列宁对失踪灰雀的关心。</w:t>
            </w:r>
          </w:p>
          <w:p w14:paraId="155418ED">
            <w:pPr>
              <w:spacing w:line="360" w:lineRule="auto"/>
              <w:ind w:left="426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（3）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请学生想象一下列宁都找了哪些地方？他是怎样找的？</w:t>
            </w:r>
            <w:r>
              <w:rPr>
                <w:rFonts w:hint="eastAsia" w:ascii="Times New Roman" w:hAnsi="Times New Roman"/>
                <w:bCs/>
                <w:color w:val="0000FF"/>
                <w:sz w:val="24"/>
                <w:szCs w:val="24"/>
              </w:rPr>
              <w:t>（出示课件15）</w:t>
            </w:r>
          </w:p>
          <w:p w14:paraId="564D030E">
            <w:pPr>
              <w:spacing w:line="360" w:lineRule="auto"/>
              <w:ind w:firstLine="424" w:firstLineChars="177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学生结合生活实际展开想象，补充句子。</w:t>
            </w:r>
          </w:p>
          <w:p w14:paraId="637B0A73">
            <w:pPr>
              <w:wordWrap w:val="0"/>
              <w:spacing w:line="360" w:lineRule="auto"/>
              <w:ind w:firstLine="424" w:firstLineChars="177"/>
              <w:jc w:val="left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列宁走到白桦树下，他___________________________________（怎么样地找），可是没有找到。</w:t>
            </w:r>
          </w:p>
          <w:p w14:paraId="024CB9DE">
            <w:pPr>
              <w:wordWrap w:val="0"/>
              <w:spacing w:line="360" w:lineRule="auto"/>
              <w:ind w:firstLine="424" w:firstLineChars="177"/>
              <w:jc w:val="left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又走到灌木丛中，他_____________________________________（怎么样地找），可是没有找到。</w:t>
            </w:r>
          </w:p>
          <w:p w14:paraId="54833631">
            <w:pPr>
              <w:wordWrap w:val="0"/>
              <w:snapToGrid w:val="0"/>
              <w:spacing w:line="360" w:lineRule="auto"/>
              <w:ind w:firstLine="424" w:firstLineChars="177"/>
              <w:jc w:val="left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又走到_________，他____________________________________（怎么样地找），可是，还是没找到。</w:t>
            </w:r>
          </w:p>
          <w:p w14:paraId="48C2C6A7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（4）引导学生体会列宁当时的心情，并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有感情地朗读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第2自然段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。</w:t>
            </w:r>
          </w:p>
          <w:p w14:paraId="734BBEC5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（5）小结：惹人喜爱的灰雀不见了，它去哪儿了？最后回来了吗？下节课我们继续学习。</w:t>
            </w:r>
          </w:p>
          <w:p w14:paraId="3BE27E0F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设计意图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：引导学生体会灰雀的惹人喜爱，感受列宁对灰雀的喜爱，为后面揣摩人物的心理作铺垫，降低理解难度。）</w:t>
            </w:r>
          </w:p>
          <w:p w14:paraId="7B0ACDE7">
            <w:pPr>
              <w:adjustRightInd w:val="0"/>
              <w:snapToGrid w:val="0"/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四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、书写指导</w:t>
            </w: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，课堂小结</w:t>
            </w:r>
          </w:p>
          <w:p w14:paraId="688A098E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1.指导书写本课生字。</w:t>
            </w:r>
          </w:p>
          <w:p w14:paraId="129D897F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（1）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（出示课件1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指名认读，</w:t>
            </w:r>
            <w:r>
              <w:rPr>
                <w:rFonts w:ascii="Times New Roman" w:hAnsi="Times New Roman"/>
                <w:sz w:val="24"/>
                <w:szCs w:val="24"/>
              </w:rPr>
              <w:t>引导学生仔细观察字的结构和需要注意的笔画。</w:t>
            </w:r>
          </w:p>
          <w:p w14:paraId="40B078BF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（2）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17、18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ascii="Times New Roman" w:hAnsi="Times New Roman"/>
                <w:sz w:val="24"/>
                <w:szCs w:val="24"/>
              </w:rPr>
              <w:t>重点指导“</w:t>
            </w:r>
            <w:r>
              <w:rPr>
                <w:rFonts w:hint="eastAsia" w:ascii="Times New Roman" w:hAnsi="Times New Roman"/>
                <w:sz w:val="24"/>
                <w:szCs w:val="24"/>
              </w:rPr>
              <w:t>养、或</w:t>
            </w:r>
            <w:r>
              <w:rPr>
                <w:rFonts w:ascii="Times New Roman" w:hAnsi="Times New Roman"/>
                <w:sz w:val="24"/>
                <w:szCs w:val="24"/>
              </w:rPr>
              <w:t>”，教师范写。</w:t>
            </w:r>
          </w:p>
          <w:p w14:paraId="4D150649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养：羊字头的三个横长短有变化，间距要匀。</w:t>
            </w:r>
          </w:p>
          <w:p w14:paraId="3A9F02A0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或：第一笔横要短，稍向上斜，斜钩要舒展，撇要穿插到提的下面，最后一笔是右上角的点。</w:t>
            </w:r>
          </w:p>
          <w:p w14:paraId="01348161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（3）学生书写，展示评价。</w:t>
            </w:r>
          </w:p>
          <w:p w14:paraId="56542421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2.抄写</w:t>
            </w:r>
            <w:r>
              <w:rPr>
                <w:rFonts w:hint="eastAsia" w:ascii="Times New Roman" w:hAnsi="Times New Roman"/>
                <w:sz w:val="24"/>
                <w:szCs w:val="24"/>
              </w:rPr>
              <w:t>“郊外、养病”等12个词语。</w:t>
            </w:r>
          </w:p>
          <w:p w14:paraId="74FAE12D">
            <w:pPr>
              <w:snapToGrid w:val="0"/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五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/>
                <w:b/>
                <w:sz w:val="24"/>
                <w:szCs w:val="24"/>
              </w:rPr>
              <w:t>巩固练习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，布置作业</w:t>
            </w:r>
          </w:p>
          <w:p w14:paraId="579D62D3">
            <w:pPr>
              <w:adjustRightInd w:val="0"/>
              <w:snapToGrid w:val="0"/>
              <w:spacing w:line="360" w:lineRule="auto"/>
              <w:ind w:left="141" w:leftChars="67" w:firstLine="283" w:firstLineChars="1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1.课堂演练。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19-21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BE50CA6">
            <w:pPr>
              <w:adjustRightInd w:val="0"/>
              <w:snapToGrid w:val="0"/>
              <w:spacing w:line="360" w:lineRule="auto"/>
              <w:ind w:left="141" w:leftChars="67" w:firstLine="283" w:firstLineChars="1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hint="eastAsia" w:ascii="Times New Roman" w:hAnsi="Times New Roman"/>
                <w:sz w:val="24"/>
                <w:szCs w:val="24"/>
              </w:rPr>
              <w:t>布置作业</w:t>
            </w:r>
            <w:r>
              <w:rPr>
                <w:rFonts w:ascii="Times New Roman" w:hAnsi="Times New Roman"/>
                <w:sz w:val="24"/>
                <w:szCs w:val="24"/>
              </w:rPr>
              <w:t>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（出示课件2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2D230789">
            <w:pPr>
              <w:snapToGrid w:val="0"/>
              <w:spacing w:line="360" w:lineRule="auto"/>
              <w:ind w:left="141" w:leftChars="67" w:firstLine="283" w:firstLineChars="11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抄写生字3遍。</w:t>
            </w:r>
          </w:p>
          <w:p w14:paraId="33E4D45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30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30"/>
              </w:rPr>
              <w:t>第二课时</w:t>
            </w:r>
          </w:p>
          <w:p w14:paraId="6CB2983E">
            <w:pPr>
              <w:spacing w:line="36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【教学目标】</w:t>
            </w:r>
          </w:p>
          <w:p w14:paraId="1A877AC9">
            <w:pPr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1.分角色朗读课文，能读出对话的语气。</w:t>
            </w:r>
          </w:p>
          <w:p w14:paraId="5A7E3906">
            <w:pPr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2.能带着问题，边默读边揣摩人物内心的想法。能体会列宁对男孩的尊重与呵护、男孩的诚实与天真。</w:t>
            </w:r>
          </w:p>
          <w:p w14:paraId="375E8A60">
            <w:pPr>
              <w:spacing w:line="36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【教学过程】</w:t>
            </w:r>
          </w:p>
          <w:p w14:paraId="40EF4DA1">
            <w:pPr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一、复习旧知，导入新课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（出示课件2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378201A4">
            <w:pPr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1.教师谈话导入：上节课我们初步学习了《灰雀》，谁还记得灰雀可爱的样子，请说一说。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（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学生自由发言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）</w:t>
            </w:r>
          </w:p>
          <w:p w14:paraId="1185B67D">
            <w:pPr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2.教师过渡：列宁在周围的树林中找遍了，也没有找到灰雀，它到底去哪儿了呢？这节课我们继续跟着列宁找灰雀。</w:t>
            </w:r>
          </w:p>
          <w:p w14:paraId="51B69EF1">
            <w:pPr>
              <w:spacing w:line="360" w:lineRule="auto"/>
              <w:ind w:firstLine="472" w:firstLineChars="196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二、精读课文，感悟真爱</w:t>
            </w:r>
          </w:p>
          <w:p w14:paraId="65FC72F8">
            <w:pPr>
              <w:spacing w:line="360" w:lineRule="auto"/>
              <w:ind w:firstLine="470" w:firstLineChars="196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（一）研读对话，揣摩人物内心想法。</w:t>
            </w:r>
          </w:p>
          <w:p w14:paraId="20D371C2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（出示课件2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ascii="Times New Roman" w:hAnsi="Times New Roman"/>
                <w:sz w:val="24"/>
              </w:rPr>
              <w:t>教师</w:t>
            </w:r>
            <w:r>
              <w:rPr>
                <w:rFonts w:hint="eastAsia" w:ascii="Times New Roman" w:hAnsi="Times New Roman"/>
                <w:sz w:val="24"/>
              </w:rPr>
              <w:t>引导</w:t>
            </w:r>
            <w:r>
              <w:rPr>
                <w:rFonts w:ascii="Times New Roman" w:hAnsi="Times New Roman"/>
                <w:sz w:val="24"/>
              </w:rPr>
              <w:t>：列宁在周围的树林中找遍了，也没有找到那只灰雀，这时他看见了一个小男孩，默读课文的3</w:t>
            </w:r>
            <w:r>
              <w:rPr>
                <w:rFonts w:hint="eastAsia" w:ascii="Times New Roman" w:hAnsi="Times New Roman"/>
                <w:sz w:val="24"/>
              </w:rPr>
              <w:t>~</w:t>
            </w:r>
            <w:r>
              <w:rPr>
                <w:rFonts w:ascii="Times New Roman" w:hAnsi="Times New Roman"/>
                <w:sz w:val="24"/>
              </w:rPr>
              <w:t>10自然段，</w:t>
            </w:r>
            <w:r>
              <w:rPr>
                <w:rFonts w:hint="eastAsia" w:ascii="Times New Roman" w:hAnsi="Times New Roman"/>
                <w:sz w:val="24"/>
              </w:rPr>
              <w:t>想一想：列宁和小男孩在对话的时候，他们心里想的是什么？</w:t>
            </w:r>
          </w:p>
          <w:p w14:paraId="6ABFD4E6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>学生默读思考，勾画，体会。同桌交流</w:t>
            </w:r>
            <w:r>
              <w:rPr>
                <w:rFonts w:hint="eastAsia" w:ascii="Times New Roman" w:hAnsi="Times New Roman"/>
                <w:sz w:val="24"/>
              </w:rPr>
              <w:t>。教师相机出示描写列宁和小男孩的语句，引导体会列宁的着急，揣摩小男孩的内心想法。</w:t>
            </w:r>
          </w:p>
          <w:p w14:paraId="5C5768F3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（出示课件2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2062139D">
            <w:pPr>
              <w:numPr>
                <w:ilvl w:val="0"/>
                <w:numId w:val="2"/>
              </w:numPr>
              <w:spacing w:line="360" w:lineRule="auto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列宁看见一个小男孩，就问：“孩子，你看见过一只深红色胸脯的灰雀吗？”</w:t>
            </w:r>
          </w:p>
          <w:p w14:paraId="6D971FA3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引导围绕“看见……就问……”体会列宁着急的心情。</w:t>
            </w:r>
          </w:p>
          <w:p w14:paraId="59A5937E">
            <w:pPr>
              <w:numPr>
                <w:ilvl w:val="0"/>
                <w:numId w:val="2"/>
              </w:numPr>
              <w:spacing w:line="360" w:lineRule="auto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男孩说：“没……我没看见。”</w:t>
            </w:r>
          </w:p>
          <w:p w14:paraId="40183C8A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指名学生读一读这句话，引导学生思考：“没”字后的省略号，说明了什么？</w:t>
            </w:r>
          </w:p>
          <w:p w14:paraId="7CD745F5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预设：说明小男孩很惊慌，说话时吞吞吐吐的。</w:t>
            </w:r>
          </w:p>
          <w:p w14:paraId="69A3C150">
            <w:pPr>
              <w:spacing w:line="360" w:lineRule="auto"/>
              <w:ind w:firstLine="424" w:firstLineChars="177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（出示课件2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4A3BF6E6">
            <w:pPr>
              <w:numPr>
                <w:ilvl w:val="0"/>
                <w:numId w:val="2"/>
              </w:numPr>
              <w:spacing w:line="360" w:lineRule="auto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列宁说：“一定是飞走了或者是冻死了。天气严寒，它怕冷。”</w:t>
            </w:r>
            <w:r>
              <w:rPr>
                <w:rFonts w:hint="eastAsia" w:ascii="Times New Roman" w:hAnsi="Times New Roman"/>
                <w:sz w:val="24"/>
              </w:rPr>
              <w:t xml:space="preserve"> </w:t>
            </w:r>
          </w:p>
          <w:p w14:paraId="797BB16A">
            <w:pPr>
              <w:spacing w:line="360" w:lineRule="auto"/>
              <w:ind w:left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（1）指名学生读一读这句话，教师相机标注“它”说的是灰雀。</w:t>
            </w:r>
          </w:p>
          <w:p w14:paraId="195223E0">
            <w:pPr>
              <w:spacing w:line="360" w:lineRule="auto"/>
              <w:ind w:left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（2）提问：从这句话，你感受到列宁怎样的心情？为什么？</w:t>
            </w:r>
          </w:p>
          <w:p w14:paraId="7F36FF4B">
            <w:pPr>
              <w:spacing w:line="360" w:lineRule="auto"/>
              <w:ind w:left="34" w:firstLine="444" w:firstLineChars="185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预设：列宁心里很担心。因为喜欢所以担心，急切地想找到灰雀。</w:t>
            </w:r>
          </w:p>
          <w:p w14:paraId="7BECE5EA">
            <w:pPr>
              <w:numPr>
                <w:ilvl w:val="0"/>
                <w:numId w:val="2"/>
              </w:numPr>
              <w:spacing w:line="360" w:lineRule="auto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那个男孩本来想告诉列宁灰雀没有死，但又不敢讲。</w:t>
            </w:r>
          </w:p>
          <w:p w14:paraId="4A3D4402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指名学生读一读这句话，引发思考：为什么男孩想说又不敢说？</w:t>
            </w:r>
          </w:p>
          <w:p w14:paraId="2B66E043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预设：被列宁对灰雀的担忧感染但又怕被责怪。</w:t>
            </w:r>
          </w:p>
          <w:p w14:paraId="24B63485">
            <w:pPr>
              <w:spacing w:line="360" w:lineRule="auto"/>
              <w:ind w:firstLine="424" w:firstLineChars="177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（出示课件2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7、28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7D09A569">
            <w:pPr>
              <w:numPr>
                <w:ilvl w:val="0"/>
                <w:numId w:val="2"/>
              </w:numPr>
              <w:spacing w:line="360" w:lineRule="auto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列宁自言自语地说：“多好的灰雀呀，可惜再也飞不回来了。”</w:t>
            </w:r>
          </w:p>
          <w:p w14:paraId="761B97D7">
            <w:pPr>
              <w:spacing w:line="360" w:lineRule="auto"/>
              <w:ind w:left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（1）提问：自言自语是什么意思？（自己跟自己低声说话）</w:t>
            </w:r>
          </w:p>
          <w:p w14:paraId="1B9D061F">
            <w:pPr>
              <w:spacing w:line="360" w:lineRule="auto"/>
              <w:ind w:left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（2）引导学生围绕“可惜”体会列宁言语中的惋惜。</w:t>
            </w:r>
          </w:p>
          <w:p w14:paraId="7200A634">
            <w:pPr>
              <w:spacing w:line="360" w:lineRule="auto"/>
              <w:ind w:left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（3）引发思考：联系上下文，想想列宁是说给自己听的吗。</w:t>
            </w:r>
          </w:p>
          <w:p w14:paraId="1DF51C04">
            <w:pPr>
              <w:spacing w:line="360" w:lineRule="auto"/>
              <w:ind w:left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预设1：列宁是说给小男孩听的，不是说给自己听的。</w:t>
            </w:r>
          </w:p>
          <w:p w14:paraId="5F409A7F">
            <w:pPr>
              <w:spacing w:line="360" w:lineRule="auto"/>
              <w:ind w:left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预设2：列宁猜到小男孩知道灰雀的下落，想让小男孩认识到错误，放回灰雀。</w:t>
            </w:r>
          </w:p>
          <w:p w14:paraId="4C73DA32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（4）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/>
                <w:sz w:val="24"/>
              </w:rPr>
              <w:t>请学生默读课文，想一想：列宁和小男孩在对话的时候，心里在想什么？</w:t>
            </w:r>
          </w:p>
          <w:p w14:paraId="138684C3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指名学生回答，教师小结：列宁心里担忧、关心灰雀，同样也尊重爱护小男孩，他想通过表达对灰雀的担忧，使孩子内心受到震动、感染，认识到自己的错误。</w:t>
            </w:r>
          </w:p>
          <w:p w14:paraId="2A9FE317">
            <w:pPr>
              <w:spacing w:line="360" w:lineRule="auto"/>
              <w:ind w:firstLine="424" w:firstLineChars="177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（5）过渡：在小男孩听了列宁的自言自语后，会说什么呢？</w:t>
            </w:r>
          </w:p>
          <w:p w14:paraId="52D7B050">
            <w:pPr>
              <w:spacing w:line="360" w:lineRule="auto"/>
              <w:ind w:firstLine="424" w:firstLineChars="177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3793C76D">
            <w:pPr>
              <w:numPr>
                <w:ilvl w:val="0"/>
                <w:numId w:val="2"/>
              </w:numPr>
              <w:spacing w:line="360" w:lineRule="auto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男孩看看列宁，说：“会飞回来的，一定会飞回来的。它还活着。”</w:t>
            </w:r>
          </w:p>
          <w:p w14:paraId="3B567CAF">
            <w:pPr>
              <w:numPr>
                <w:ilvl w:val="0"/>
                <w:numId w:val="2"/>
              </w:numPr>
              <w:spacing w:line="360" w:lineRule="auto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“一定会飞回来！”男孩肯定地说。</w:t>
            </w:r>
          </w:p>
          <w:p w14:paraId="7FFA287A">
            <w:pPr>
              <w:spacing w:line="360" w:lineRule="auto"/>
              <w:ind w:left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（1）引导学生比较两个句子，交流自己的发现。</w:t>
            </w:r>
          </w:p>
          <w:p w14:paraId="3AEFC788">
            <w:pPr>
              <w:spacing w:line="360" w:lineRule="auto"/>
              <w:ind w:left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预设：“一定”出现了两次，男孩最后是“肯定”地说。</w:t>
            </w:r>
          </w:p>
          <w:p w14:paraId="1BC685F3">
            <w:pPr>
              <w:spacing w:line="360" w:lineRule="auto"/>
              <w:ind w:left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（2）提问：小男孩的两次回答说明了什么？</w:t>
            </w:r>
          </w:p>
          <w:p w14:paraId="2A0D7114">
            <w:pPr>
              <w:spacing w:line="360" w:lineRule="auto"/>
              <w:ind w:left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预设：男孩被列宁感化，鼓起勇气、下定决心要放回灰雀。</w:t>
            </w:r>
          </w:p>
          <w:p w14:paraId="60B7CFC6">
            <w:pPr>
              <w:spacing w:line="360" w:lineRule="auto"/>
              <w:ind w:left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（3）指导学生读一读这两句话，读出越来越坚定的感觉。</w:t>
            </w:r>
          </w:p>
          <w:p w14:paraId="06AAD206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（4）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/>
                <w:sz w:val="24"/>
              </w:rPr>
              <w:t>读完小男孩的话，请学生揣摩一下，小男孩心里在想什么？有什么变化？</w:t>
            </w:r>
          </w:p>
          <w:p w14:paraId="6247E3A7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指名学生回答，教师小结：一开始小男孩抓了灰雀，面对列宁的询问，他撒了谎，怕被发现，心里很慌。后来被列宁对灰雀的关心所打动，意识到错误，怕被批评不敢说出来，但是心里已经下定决心要把灰雀放回来。</w:t>
            </w:r>
          </w:p>
          <w:p w14:paraId="7AF575B3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3.小组合作，分角色朗读，互相评议。</w:t>
            </w:r>
          </w:p>
          <w:p w14:paraId="35B153C8">
            <w:pPr>
              <w:spacing w:line="360" w:lineRule="auto"/>
              <w:ind w:firstLine="480" w:firstLineChars="2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</w:t>
            </w:r>
            <w:r>
              <w:rPr>
                <w:rFonts w:hint="eastAsia" w:ascii="仿宋" w:hAnsi="仿宋" w:eastAsia="仿宋"/>
                <w:b/>
                <w:sz w:val="24"/>
              </w:rPr>
              <w:t>设计意图</w:t>
            </w:r>
            <w:r>
              <w:rPr>
                <w:rFonts w:hint="eastAsia" w:ascii="仿宋" w:hAnsi="仿宋" w:eastAsia="仿宋"/>
                <w:sz w:val="24"/>
              </w:rPr>
              <w:t>：人物细腻的内心活动，是通过细节表现出来的。教学时，让学生抓住一个小小的标点符号、一个普普通通的词语，揣摩出人物丰富的内心世界。）</w:t>
            </w:r>
          </w:p>
          <w:p w14:paraId="6EE7EDF4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（二）学习第11~13自然段，进一步体会列宁对小男孩的尊重和呵护。</w:t>
            </w:r>
          </w:p>
          <w:p w14:paraId="52A0A2B9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ascii="Times New Roman" w:hAnsi="Times New Roman"/>
                <w:sz w:val="24"/>
              </w:rPr>
              <w:t>教师</w:t>
            </w:r>
            <w:r>
              <w:rPr>
                <w:rFonts w:hint="eastAsia" w:ascii="Times New Roman" w:hAnsi="Times New Roman"/>
                <w:sz w:val="24"/>
              </w:rPr>
              <w:t>引导</w:t>
            </w:r>
            <w:r>
              <w:rPr>
                <w:rFonts w:ascii="Times New Roman" w:hAnsi="Times New Roman"/>
                <w:sz w:val="24"/>
              </w:rPr>
              <w:t>：</w:t>
            </w:r>
            <w:r>
              <w:rPr>
                <w:rFonts w:hint="eastAsia" w:ascii="Times New Roman" w:hAnsi="Times New Roman"/>
                <w:sz w:val="24"/>
              </w:rPr>
              <w:t>灰雀最终回去了吗？男孩和列宁又是怎样表现的？带着问题默读第11～13自然段。</w:t>
            </w:r>
          </w:p>
          <w:p w14:paraId="778F816C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</w:rPr>
              <w:t>2.</w:t>
            </w:r>
            <w:r>
              <w:rPr>
                <w:rFonts w:hint="eastAsia" w:ascii="Times New Roman" w:hAnsi="Times New Roman"/>
                <w:sz w:val="24"/>
                <w:szCs w:val="24"/>
              </w:rPr>
              <w:t>学生交流，教师相机出示描写男孩和列宁表现的句子。</w:t>
            </w:r>
          </w:p>
          <w:p w14:paraId="576513DA">
            <w:pPr>
              <w:spacing w:line="360" w:lineRule="auto"/>
              <w:ind w:firstLine="424" w:firstLineChars="177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33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列宁来到白桦树下，果然又看到那只灰雀欢蹦乱跳地在枝头歌唱。那个男孩站在白桦树旁，低着头。</w:t>
            </w:r>
          </w:p>
          <w:p w14:paraId="5BB789B4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（1）</w:t>
            </w:r>
            <w:r>
              <w:rPr>
                <w:rFonts w:hint="eastAsia" w:ascii="Times New Roman" w:hAnsi="Times New Roman"/>
                <w:sz w:val="24"/>
              </w:rPr>
              <w:t>引导：第二天，灰雀果然回来了。可见男孩遵守了承诺。</w:t>
            </w:r>
          </w:p>
          <w:p w14:paraId="2B2AB3BB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（2）提问：男孩为什么“低着头”，他心里在想什么？</w:t>
            </w:r>
          </w:p>
          <w:p w14:paraId="203DD1A5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预设：男孩还在为自己的错误，感到懊悔、内疚。</w:t>
            </w:r>
          </w:p>
          <w:p w14:paraId="7EA07011">
            <w:pPr>
              <w:spacing w:line="360" w:lineRule="auto"/>
              <w:ind w:firstLine="424" w:firstLineChars="177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列宁看看男孩，又看看灰雀，微笑着说：“你好！灰雀，昨天你到哪儿去了？”</w:t>
            </w:r>
          </w:p>
          <w:p w14:paraId="6BF8472A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引导学生关注列宁微笑着说的话，提问：列宁为什么不问男孩却问灰雀？</w:t>
            </w:r>
          </w:p>
          <w:p w14:paraId="2ECF145D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学生回答，教师小结：列宁不愿直接拆穿男孩，体现了他对孩子的尊重和呵护。</w:t>
            </w:r>
          </w:p>
          <w:p w14:paraId="594D023C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</w:rPr>
              <w:t>3.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引导学生展开想象，写一写小男孩放回灰雀后，会对灰雀说些什么。</w:t>
            </w:r>
          </w:p>
          <w:p w14:paraId="7A5B9873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预设：对不起，小灰雀，我不该把你抓走占为己有，请你原谅我。</w:t>
            </w:r>
          </w:p>
          <w:p w14:paraId="26F4801F">
            <w:pPr>
              <w:spacing w:line="360" w:lineRule="auto"/>
              <w:ind w:firstLine="472" w:firstLineChars="196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三、回顾全文，感受列宁和小男孩对灰雀的喜爱</w:t>
            </w:r>
          </w:p>
          <w:p w14:paraId="0CE3E0FC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36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布置小组合作任务：</w:t>
            </w:r>
            <w:r>
              <w:rPr>
                <w:rFonts w:hint="eastAsia" w:ascii="Times New Roman" w:hAnsi="Times New Roman"/>
                <w:sz w:val="24"/>
              </w:rPr>
              <w:t>带着课后第三题的问题“从哪里能看出列宁和小男孩喜爱灰雀”默读课文，一边读一边画出表现人物喜爱灰雀的语句，然后和同学交流。</w:t>
            </w:r>
          </w:p>
          <w:p w14:paraId="1D3ACE1C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2.小组交流反馈，教师梳理小结：</w:t>
            </w:r>
          </w:p>
          <w:p w14:paraId="7401C23D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37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/>
                <w:sz w:val="24"/>
              </w:rPr>
              <w:t>第1自然段中描写列宁经常看灰雀、喂灰雀的语句，表现了他对灰雀的喜爱；第2自然段中描写列宁到处找灰雀的行为，表现了列宁对灰雀的关心；第3~10自然段中，列宁和男孩的对话，显示出列宁想要感化男孩找回灰雀的愿望。这些语句都表现出列宁对灰雀的喜爱。</w:t>
            </w:r>
          </w:p>
          <w:p w14:paraId="0285959A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38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/>
                <w:sz w:val="24"/>
              </w:rPr>
              <w:t>男孩先把灰雀抓起来了，因为他喜爱所以想独占；当意识到自己行为错误时，又把灰雀放回来，因为喜爱灰雀，所以还它自由。男孩的语言和行为，都表现了对灰雀的喜爱。</w:t>
            </w:r>
          </w:p>
          <w:p w14:paraId="59C8D6BD">
            <w:pPr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3.文中的列宁和小男孩分别给你留下了怎样的印象？</w:t>
            </w:r>
          </w:p>
          <w:p w14:paraId="08E2E76F">
            <w:pPr>
              <w:spacing w:line="360" w:lineRule="auto"/>
              <w:ind w:firstLine="424" w:firstLineChars="177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预设：列宁善解人意，对男孩尊重、呵护；男孩诚实、天真。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</w:rPr>
              <w:t>（板书：善解人意、尊重、呵护  诚实、天真）</w:t>
            </w:r>
          </w:p>
          <w:p w14:paraId="03D53E7B">
            <w:pPr>
              <w:spacing w:line="360" w:lineRule="auto"/>
              <w:ind w:firstLine="472" w:firstLineChars="19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四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总结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拓展</w:t>
            </w:r>
          </w:p>
          <w:p w14:paraId="26CAAE28">
            <w:pPr>
              <w:spacing w:line="360" w:lineRule="auto"/>
              <w:ind w:firstLine="480" w:firstLineChars="200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1.主题概括。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39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4887F438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这篇课文写了列宁发现公园里灰雀的失踪与男孩有关，但他不直接批评，而是通过交谈，让男孩意识到自己的错误，主动放鸟归林，体现了列宁的善解人意、对男孩的尊重与呵护，以及男孩的诚实和天真。</w:t>
            </w:r>
          </w:p>
          <w:p w14:paraId="22B0F152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2.拓展延伸。</w:t>
            </w:r>
          </w:p>
          <w:p w14:paraId="79269C9E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（1）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ascii="Times New Roman" w:hAnsi="Times New Roman"/>
                <w:sz w:val="24"/>
                <w:szCs w:val="24"/>
              </w:rPr>
              <w:t>教师引导学生积累有关“诚实”的名言。</w:t>
            </w:r>
          </w:p>
          <w:p w14:paraId="595364B0">
            <w:pPr>
              <w:numPr>
                <w:ilvl w:val="0"/>
                <w:numId w:val="3"/>
              </w:num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人而无信，不知其可也。——孔子</w:t>
            </w:r>
          </w:p>
          <w:p w14:paraId="6F4AA78D">
            <w:pPr>
              <w:numPr>
                <w:ilvl w:val="0"/>
                <w:numId w:val="3"/>
              </w:num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诚实是人生永远最美好的品格。——高尔基</w:t>
            </w:r>
          </w:p>
          <w:p w14:paraId="1E0AB07B">
            <w:pPr>
              <w:numPr>
                <w:ilvl w:val="0"/>
                <w:numId w:val="3"/>
              </w:num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言必信，行必果。——子路</w:t>
            </w:r>
          </w:p>
          <w:p w14:paraId="1B2113A9">
            <w:pPr>
              <w:numPr>
                <w:ilvl w:val="0"/>
                <w:numId w:val="3"/>
              </w:num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内不欺己，外不欺人。——孔子</w:t>
            </w:r>
          </w:p>
          <w:p w14:paraId="5EFBFDFA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41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/>
                <w:sz w:val="24"/>
              </w:rPr>
              <w:t>播放小故事：诚实的列宁。学生认真倾听，学习列宁知错能改、诚实的美好品质。</w:t>
            </w:r>
          </w:p>
          <w:p w14:paraId="044B59E2">
            <w:pPr>
              <w:spacing w:line="360" w:lineRule="auto"/>
              <w:ind w:firstLine="472" w:firstLineChars="19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五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巩固练习，布置作业</w:t>
            </w:r>
          </w:p>
          <w:p w14:paraId="59C3E274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1.课堂演练。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42、43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4AD3748D">
            <w:pPr>
              <w:spacing w:line="360" w:lineRule="auto"/>
              <w:ind w:firstLine="480" w:firstLineChars="200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2.布置作业。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44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2D2B1B18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搜集有关列宁的小故事。 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B2156">
            <w:pPr>
              <w:spacing w:line="480" w:lineRule="auto"/>
              <w:rPr>
                <w:szCs w:val="24"/>
              </w:rPr>
            </w:pPr>
          </w:p>
        </w:tc>
      </w:tr>
      <w:tr w14:paraId="1BCCA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CBC2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4BB8434">
            <w:pPr>
              <w:spacing w:line="360" w:lineRule="auto"/>
              <w:ind w:firstLine="420" w:firstLineChars="200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</w:rPr>
              <w:pict>
                <v:shape id="文本框 2" o:spid="_x0000_s1084" o:spt="202" type="#_x0000_t202" style="position:absolute;left:0pt;margin-left:29.55pt;margin-top:20.95pt;height:78.15pt;width:133.5pt;z-index:251662336;mso-width-relative:margin;mso-height-relative:margin;mso-height-percent:200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      <v:path/>
                  <v:fill focussize="0,0"/>
                  <v:stroke color="#FFFFFF" joinstyle="miter"/>
                  <v:imagedata o:title=""/>
                  <o:lock v:ext="edit"/>
                  <v:textbox style="mso-fit-shape-to-text:t;">
                    <w:txbxContent>
                      <w:p w14:paraId="79EFF1C3">
                        <w:pPr>
                          <w:spacing w:line="360" w:lineRule="auto"/>
                          <w:rPr>
                            <w:rFonts w:hint="eastAsia" w:ascii="楷体" w:hAnsi="楷体" w:eastAsia="楷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楷体" w:hAnsi="楷体" w:eastAsia="楷体"/>
                            <w:sz w:val="24"/>
                            <w:szCs w:val="24"/>
                          </w:rPr>
                          <w:t>善解人意、尊重、呵护</w:t>
                        </w:r>
                      </w:p>
                      <w:p w14:paraId="051AB111">
                        <w:pPr>
                          <w:spacing w:line="360" w:lineRule="auto"/>
                          <w:rPr>
                            <w:rFonts w:hint="eastAsia" w:ascii="楷体" w:hAnsi="楷体" w:eastAsia="楷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楷体" w:hAnsi="楷体" w:eastAsia="楷体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6C0789F4">
                        <w:pPr>
                          <w:spacing w:line="360" w:lineRule="auto"/>
                          <w:rPr>
                            <w:rFonts w:hint="eastAsia" w:ascii="楷体" w:hAnsi="楷体" w:eastAsia="楷体"/>
                          </w:rPr>
                        </w:pPr>
                        <w:r>
                          <w:rPr>
                            <w:rFonts w:hint="eastAsia" w:ascii="楷体" w:hAnsi="楷体" w:eastAsia="楷体"/>
                            <w:sz w:val="24"/>
                            <w:szCs w:val="24"/>
                          </w:rPr>
                          <w:t>诚实、天真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灰雀</w:t>
            </w:r>
          </w:p>
          <w:p w14:paraId="08CB9CC8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pict>
                <v:shape id="_x0000_s1082" o:spid="_x0000_s1082" o:spt="32" type="#_x0000_t32" style="position:absolute;left:0pt;margin-left:197.8pt;margin-top:10.55pt;height:24pt;width:27.5pt;z-index:25166028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列宁              找灰雀</w:t>
            </w:r>
          </w:p>
          <w:p w14:paraId="064A48A0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pict>
                <v:shape id="_x0000_s1083" o:spid="_x0000_s1083" o:spt="32" type="#_x0000_t32" style="position:absolute;left:0pt;flip:y;margin-left:197.8pt;margin-top:17.15pt;height:19.5pt;width:27.5pt;z-index:25166131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 xml:space="preserve">喜爱     </w:t>
            </w:r>
          </w:p>
          <w:p w14:paraId="6AD0DCCB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男孩            放回灰雀</w:t>
            </w:r>
          </w:p>
          <w:p w14:paraId="69B33A33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CA99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38AD1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3E13EA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本单元的主题是“美好的品质”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语文要素一是</w:t>
            </w:r>
            <w:r>
              <w:rPr>
                <w:rFonts w:hint="eastAsia" w:ascii="宋体" w:hAnsi="宋体"/>
                <w:sz w:val="24"/>
                <w:szCs w:val="24"/>
              </w:rPr>
              <w:t>“</w:t>
            </w:r>
            <w:r>
              <w:rPr>
                <w:rFonts w:ascii="宋体" w:hAnsi="宋体"/>
                <w:sz w:val="24"/>
                <w:szCs w:val="24"/>
              </w:rPr>
              <w:t>学习带着问题默读，理解课文的意思</w:t>
            </w:r>
            <w:r>
              <w:rPr>
                <w:rFonts w:hint="eastAsia" w:ascii="宋体" w:hAnsi="宋体"/>
                <w:sz w:val="24"/>
                <w:szCs w:val="24"/>
              </w:rPr>
              <w:t>”。</w:t>
            </w:r>
            <w:r>
              <w:rPr>
                <w:rFonts w:ascii="宋体" w:hAnsi="宋体"/>
                <w:sz w:val="24"/>
                <w:szCs w:val="24"/>
              </w:rPr>
              <w:t>二是</w:t>
            </w:r>
            <w:r>
              <w:rPr>
                <w:rFonts w:hint="eastAsia" w:ascii="宋体" w:hAnsi="宋体"/>
                <w:sz w:val="24"/>
                <w:szCs w:val="24"/>
              </w:rPr>
              <w:t>“</w:t>
            </w:r>
            <w:r>
              <w:rPr>
                <w:rFonts w:ascii="宋体" w:hAnsi="宋体"/>
                <w:sz w:val="24"/>
                <w:szCs w:val="24"/>
              </w:rPr>
              <w:t>学写一件简单的事</w:t>
            </w:r>
            <w:r>
              <w:rPr>
                <w:rFonts w:hint="eastAsia" w:ascii="宋体" w:hAnsi="宋体"/>
                <w:sz w:val="24"/>
                <w:szCs w:val="24"/>
              </w:rPr>
              <w:t>”</w:t>
            </w:r>
            <w:r>
              <w:rPr>
                <w:rFonts w:ascii="宋体" w:hAnsi="宋体"/>
                <w:sz w:val="24"/>
                <w:szCs w:val="24"/>
              </w:rPr>
              <w:t>。结合《灰雀》课文内容，我围绕基础知识和课文内容理解，设计了四个教学小目标，分两个课时来完成了教学任务。</w:t>
            </w:r>
          </w:p>
          <w:p w14:paraId="132C8400">
            <w:pPr>
              <w:numPr>
                <w:ilvl w:val="0"/>
                <w:numId w:val="4"/>
              </w:num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以识字和写字为主要教学目标，鼓励学生自由读课文、随文识字，运用识字闯关的办法激发学生学习的兴趣，这一点极大</w:t>
            </w:r>
            <w:r>
              <w:rPr>
                <w:rFonts w:hint="eastAsia" w:ascii="宋体" w:hAnsi="宋体"/>
                <w:sz w:val="24"/>
                <w:szCs w:val="24"/>
              </w:rPr>
              <w:t>地</w:t>
            </w:r>
            <w:r>
              <w:rPr>
                <w:rFonts w:ascii="宋体" w:hAnsi="宋体"/>
                <w:sz w:val="24"/>
                <w:szCs w:val="24"/>
              </w:rPr>
              <w:t>调动了学生识字的兴趣，培养了他们自主识字的习惯。然后引导学生</w:t>
            </w:r>
            <w:r>
              <w:rPr>
                <w:rFonts w:ascii="宋体" w:hAnsi="宋体"/>
                <w:bCs/>
                <w:sz w:val="24"/>
                <w:szCs w:val="24"/>
              </w:rPr>
              <w:t>带着问题默读课文，梳理故事情节，找人物、找事件，初步了解课文大意。再引导学生找出关键句子，抓关键词语，体会灰雀的可爱，感受列宁对灰雀的喜爱。设计的开放性问题“</w:t>
            </w:r>
            <w:r>
              <w:rPr>
                <w:rFonts w:ascii="宋体" w:hAnsi="宋体"/>
                <w:sz w:val="24"/>
                <w:szCs w:val="24"/>
              </w:rPr>
              <w:t>想象一下列宁都找了哪些地方？他是怎样找的？”，鼓励学生大胆想象，不仅培养了学生的想象力，还深刻体会了列宁内心的焦急和担心。</w:t>
            </w:r>
          </w:p>
          <w:p w14:paraId="2DD0C1DA">
            <w:pPr>
              <w:numPr>
                <w:ilvl w:val="0"/>
                <w:numId w:val="4"/>
              </w:numPr>
              <w:spacing w:line="360" w:lineRule="auto"/>
              <w:ind w:firstLine="480" w:firstLineChars="200"/>
              <w:jc w:val="left"/>
              <w:rPr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我</w:t>
            </w:r>
            <w:r>
              <w:rPr>
                <w:rFonts w:ascii="宋体" w:hAnsi="宋体"/>
                <w:sz w:val="24"/>
                <w:szCs w:val="24"/>
              </w:rPr>
              <w:t>首先引导学生默读课文，寻找列宁和小男孩的对话，再结合对话思考他们各自心里在想什么。鼓励学生结合句子谈体会，推测人物心理，用恰当的语气读好人物对话。学生在体会了人物内心的想法之后，再带着自己的理解和体会，分角色朗读课文，</w:t>
            </w:r>
            <w:r>
              <w:rPr>
                <w:rFonts w:hint="eastAsia" w:ascii="宋体" w:hAnsi="宋体"/>
                <w:sz w:val="24"/>
                <w:szCs w:val="24"/>
              </w:rPr>
              <w:t>在</w:t>
            </w:r>
            <w:r>
              <w:rPr>
                <w:rFonts w:ascii="宋体" w:hAnsi="宋体"/>
                <w:sz w:val="24"/>
                <w:szCs w:val="24"/>
              </w:rPr>
              <w:t>反复朗读中体会了列宁对灰雀的喜爱，对小男孩的尊重和呵护，体会到了小男孩的诚实可爱。</w:t>
            </w:r>
          </w:p>
        </w:tc>
      </w:tr>
    </w:tbl>
    <w:p w14:paraId="5124B72D">
      <w:pPr>
        <w:spacing w:line="360" w:lineRule="auto"/>
        <w:ind w:left="480"/>
        <w:jc w:val="left"/>
        <w:rPr>
          <w:rFonts w:ascii="Times New Roman" w:hAnsi="Times New Roman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AEE41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7D270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4BA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579B1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4396E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10CE2B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292089"/>
    <w:multiLevelType w:val="singleLevel"/>
    <w:tmpl w:val="95292089"/>
    <w:lvl w:ilvl="0" w:tentative="0">
      <w:start w:val="1"/>
      <w:numFmt w:val="chineseCounting"/>
      <w:suff w:val="nothing"/>
      <w:lvlText w:val="第%1课时，"/>
      <w:lvlJc w:val="left"/>
      <w:rPr>
        <w:rFonts w:hint="eastAsia" w:cs="Times New Roman"/>
      </w:rPr>
    </w:lvl>
  </w:abstractNum>
  <w:abstractNum w:abstractNumId="1">
    <w:nsid w:val="13C932A2"/>
    <w:multiLevelType w:val="multilevel"/>
    <w:tmpl w:val="13C932A2"/>
    <w:lvl w:ilvl="0" w:tentative="0">
      <w:start w:val="1"/>
      <w:numFmt w:val="bullet"/>
      <w:lvlText w:val="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2">
    <w:nsid w:val="5C9C0E6A"/>
    <w:multiLevelType w:val="multilevel"/>
    <w:tmpl w:val="5C9C0E6A"/>
    <w:lvl w:ilvl="0" w:tentative="0">
      <w:start w:val="1"/>
      <w:numFmt w:val="bullet"/>
      <w:lvlText w:val="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3">
    <w:nsid w:val="72FE4BCA"/>
    <w:multiLevelType w:val="multilevel"/>
    <w:tmpl w:val="72FE4BCA"/>
    <w:lvl w:ilvl="0" w:tentative="0">
      <w:start w:val="1"/>
      <w:numFmt w:val="bullet"/>
      <w:lvlText w:val="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0FF4"/>
    <w:rsid w:val="0001053D"/>
    <w:rsid w:val="000A6A5A"/>
    <w:rsid w:val="00115739"/>
    <w:rsid w:val="001449C4"/>
    <w:rsid w:val="00147000"/>
    <w:rsid w:val="001C220B"/>
    <w:rsid w:val="001C7FDD"/>
    <w:rsid w:val="001F11D9"/>
    <w:rsid w:val="002028F3"/>
    <w:rsid w:val="00217C60"/>
    <w:rsid w:val="00244BA0"/>
    <w:rsid w:val="002A5E3B"/>
    <w:rsid w:val="002C3246"/>
    <w:rsid w:val="002E3008"/>
    <w:rsid w:val="002F6276"/>
    <w:rsid w:val="0031650E"/>
    <w:rsid w:val="0034662E"/>
    <w:rsid w:val="003523D5"/>
    <w:rsid w:val="00395B9E"/>
    <w:rsid w:val="003D4928"/>
    <w:rsid w:val="003D69BB"/>
    <w:rsid w:val="003E31C3"/>
    <w:rsid w:val="003F62D1"/>
    <w:rsid w:val="0040744C"/>
    <w:rsid w:val="004245E4"/>
    <w:rsid w:val="00431425"/>
    <w:rsid w:val="00454200"/>
    <w:rsid w:val="0047141B"/>
    <w:rsid w:val="00486C15"/>
    <w:rsid w:val="00496480"/>
    <w:rsid w:val="004C6D20"/>
    <w:rsid w:val="004E6DA4"/>
    <w:rsid w:val="00510147"/>
    <w:rsid w:val="00530141"/>
    <w:rsid w:val="00543596"/>
    <w:rsid w:val="005435E8"/>
    <w:rsid w:val="00545437"/>
    <w:rsid w:val="00567ED0"/>
    <w:rsid w:val="00577192"/>
    <w:rsid w:val="00597ED6"/>
    <w:rsid w:val="005A4C10"/>
    <w:rsid w:val="005B7907"/>
    <w:rsid w:val="005E5CD3"/>
    <w:rsid w:val="006307A0"/>
    <w:rsid w:val="00667B9A"/>
    <w:rsid w:val="00694EE9"/>
    <w:rsid w:val="006A0A28"/>
    <w:rsid w:val="006C1211"/>
    <w:rsid w:val="007100C5"/>
    <w:rsid w:val="00775721"/>
    <w:rsid w:val="00781254"/>
    <w:rsid w:val="00795BBD"/>
    <w:rsid w:val="007B6CE2"/>
    <w:rsid w:val="007C2B1D"/>
    <w:rsid w:val="007F5024"/>
    <w:rsid w:val="008048E6"/>
    <w:rsid w:val="008274BF"/>
    <w:rsid w:val="008542B8"/>
    <w:rsid w:val="0089054D"/>
    <w:rsid w:val="008A3AF3"/>
    <w:rsid w:val="008C0109"/>
    <w:rsid w:val="008C35CF"/>
    <w:rsid w:val="0094005F"/>
    <w:rsid w:val="0094238E"/>
    <w:rsid w:val="009501C6"/>
    <w:rsid w:val="0097645F"/>
    <w:rsid w:val="0098659F"/>
    <w:rsid w:val="009C45AB"/>
    <w:rsid w:val="009E4A80"/>
    <w:rsid w:val="009E4B9F"/>
    <w:rsid w:val="009F3AC5"/>
    <w:rsid w:val="00A23A1A"/>
    <w:rsid w:val="00A37797"/>
    <w:rsid w:val="00A37D4C"/>
    <w:rsid w:val="00A444A6"/>
    <w:rsid w:val="00A50F06"/>
    <w:rsid w:val="00A96ACB"/>
    <w:rsid w:val="00AE1D52"/>
    <w:rsid w:val="00B26AAA"/>
    <w:rsid w:val="00BA6B09"/>
    <w:rsid w:val="00BB3168"/>
    <w:rsid w:val="00BF55FC"/>
    <w:rsid w:val="00C20D98"/>
    <w:rsid w:val="00C471D5"/>
    <w:rsid w:val="00C50CB8"/>
    <w:rsid w:val="00C60425"/>
    <w:rsid w:val="00C60FF4"/>
    <w:rsid w:val="00C657B9"/>
    <w:rsid w:val="00C6642C"/>
    <w:rsid w:val="00CA5F9D"/>
    <w:rsid w:val="00CD458F"/>
    <w:rsid w:val="00D00598"/>
    <w:rsid w:val="00D1214E"/>
    <w:rsid w:val="00D2205D"/>
    <w:rsid w:val="00D35233"/>
    <w:rsid w:val="00D72331"/>
    <w:rsid w:val="00D973D6"/>
    <w:rsid w:val="00DA13AA"/>
    <w:rsid w:val="00DD1174"/>
    <w:rsid w:val="00DE28FE"/>
    <w:rsid w:val="00DF4DCA"/>
    <w:rsid w:val="00E00D2D"/>
    <w:rsid w:val="00E21F73"/>
    <w:rsid w:val="00E85750"/>
    <w:rsid w:val="00E91795"/>
    <w:rsid w:val="00E935DE"/>
    <w:rsid w:val="00EC1822"/>
    <w:rsid w:val="00EC72C4"/>
    <w:rsid w:val="00ED2EF6"/>
    <w:rsid w:val="00ED7EED"/>
    <w:rsid w:val="00EF53A5"/>
    <w:rsid w:val="00F0187D"/>
    <w:rsid w:val="00F11EBB"/>
    <w:rsid w:val="00F12561"/>
    <w:rsid w:val="00F20256"/>
    <w:rsid w:val="00F424E1"/>
    <w:rsid w:val="00FA6360"/>
    <w:rsid w:val="00FF54BE"/>
    <w:rsid w:val="02143FC7"/>
    <w:rsid w:val="02920B58"/>
    <w:rsid w:val="03890FDF"/>
    <w:rsid w:val="03FC01DA"/>
    <w:rsid w:val="041C1A41"/>
    <w:rsid w:val="0486349A"/>
    <w:rsid w:val="054918F5"/>
    <w:rsid w:val="05FB0193"/>
    <w:rsid w:val="067730C5"/>
    <w:rsid w:val="06D335C3"/>
    <w:rsid w:val="07964415"/>
    <w:rsid w:val="07A269E9"/>
    <w:rsid w:val="07B16307"/>
    <w:rsid w:val="07FF2060"/>
    <w:rsid w:val="08F30A6C"/>
    <w:rsid w:val="0935545A"/>
    <w:rsid w:val="09933380"/>
    <w:rsid w:val="0A4D3721"/>
    <w:rsid w:val="0A740677"/>
    <w:rsid w:val="0B28008B"/>
    <w:rsid w:val="0B914137"/>
    <w:rsid w:val="0C073708"/>
    <w:rsid w:val="0C0C2EC5"/>
    <w:rsid w:val="0C695548"/>
    <w:rsid w:val="0C8335DC"/>
    <w:rsid w:val="0C9E54FA"/>
    <w:rsid w:val="0CC5262C"/>
    <w:rsid w:val="0D65254D"/>
    <w:rsid w:val="0DD027AF"/>
    <w:rsid w:val="0DEC2F57"/>
    <w:rsid w:val="0E91123E"/>
    <w:rsid w:val="10382B74"/>
    <w:rsid w:val="109B4BF7"/>
    <w:rsid w:val="11050A7B"/>
    <w:rsid w:val="112C4E20"/>
    <w:rsid w:val="11D42C41"/>
    <w:rsid w:val="1220301D"/>
    <w:rsid w:val="12CF48D2"/>
    <w:rsid w:val="12FD7522"/>
    <w:rsid w:val="14A811DD"/>
    <w:rsid w:val="150F7234"/>
    <w:rsid w:val="15E3544E"/>
    <w:rsid w:val="166964A3"/>
    <w:rsid w:val="169C0FA6"/>
    <w:rsid w:val="1718545E"/>
    <w:rsid w:val="17FC04BA"/>
    <w:rsid w:val="18714E7C"/>
    <w:rsid w:val="18A042EC"/>
    <w:rsid w:val="196F1D38"/>
    <w:rsid w:val="199641EE"/>
    <w:rsid w:val="1A046A1E"/>
    <w:rsid w:val="1AE31D42"/>
    <w:rsid w:val="1AEC3108"/>
    <w:rsid w:val="1B05168B"/>
    <w:rsid w:val="1C803122"/>
    <w:rsid w:val="1D2045B4"/>
    <w:rsid w:val="1D4229D5"/>
    <w:rsid w:val="1D6552D6"/>
    <w:rsid w:val="1DD829E1"/>
    <w:rsid w:val="1DDA3FEE"/>
    <w:rsid w:val="1E0451AD"/>
    <w:rsid w:val="1E1E4890"/>
    <w:rsid w:val="1EEE7C3A"/>
    <w:rsid w:val="1F7961E6"/>
    <w:rsid w:val="20563CE4"/>
    <w:rsid w:val="20E55295"/>
    <w:rsid w:val="21383674"/>
    <w:rsid w:val="216A0F72"/>
    <w:rsid w:val="21BE5777"/>
    <w:rsid w:val="23901AF2"/>
    <w:rsid w:val="247A63F2"/>
    <w:rsid w:val="255B6D80"/>
    <w:rsid w:val="257977A7"/>
    <w:rsid w:val="25B70039"/>
    <w:rsid w:val="28186C21"/>
    <w:rsid w:val="2A1D1FE4"/>
    <w:rsid w:val="2CC348CD"/>
    <w:rsid w:val="305925A9"/>
    <w:rsid w:val="34670CB4"/>
    <w:rsid w:val="35175D77"/>
    <w:rsid w:val="35476801"/>
    <w:rsid w:val="354D21BD"/>
    <w:rsid w:val="35D863CB"/>
    <w:rsid w:val="37C3711C"/>
    <w:rsid w:val="39244AB5"/>
    <w:rsid w:val="39CE6CD1"/>
    <w:rsid w:val="3A7E2316"/>
    <w:rsid w:val="3C671B9A"/>
    <w:rsid w:val="3D680C4E"/>
    <w:rsid w:val="3E212BB5"/>
    <w:rsid w:val="3E500CF5"/>
    <w:rsid w:val="3EB555EA"/>
    <w:rsid w:val="3F011CCF"/>
    <w:rsid w:val="3F131A4C"/>
    <w:rsid w:val="3F632D62"/>
    <w:rsid w:val="405A12D2"/>
    <w:rsid w:val="427E624A"/>
    <w:rsid w:val="42A361BD"/>
    <w:rsid w:val="42E34889"/>
    <w:rsid w:val="42E8544C"/>
    <w:rsid w:val="441470AD"/>
    <w:rsid w:val="460647CB"/>
    <w:rsid w:val="466C4A03"/>
    <w:rsid w:val="4745361B"/>
    <w:rsid w:val="47F970F4"/>
    <w:rsid w:val="4A111D27"/>
    <w:rsid w:val="4B7868F3"/>
    <w:rsid w:val="4C035BA1"/>
    <w:rsid w:val="4C7E3451"/>
    <w:rsid w:val="4CE41CFA"/>
    <w:rsid w:val="4D5D2E41"/>
    <w:rsid w:val="4E5B5EEC"/>
    <w:rsid w:val="4E836962"/>
    <w:rsid w:val="4E9D2B8C"/>
    <w:rsid w:val="4FE72207"/>
    <w:rsid w:val="50624208"/>
    <w:rsid w:val="523F6985"/>
    <w:rsid w:val="535B13A2"/>
    <w:rsid w:val="54061DEF"/>
    <w:rsid w:val="54FA70F2"/>
    <w:rsid w:val="550267FF"/>
    <w:rsid w:val="55413591"/>
    <w:rsid w:val="55C154B8"/>
    <w:rsid w:val="5615149A"/>
    <w:rsid w:val="570049AC"/>
    <w:rsid w:val="57523D05"/>
    <w:rsid w:val="57F76AF4"/>
    <w:rsid w:val="581167DB"/>
    <w:rsid w:val="581D6827"/>
    <w:rsid w:val="58A84C7A"/>
    <w:rsid w:val="58C2504E"/>
    <w:rsid w:val="5A4F0B89"/>
    <w:rsid w:val="5B826083"/>
    <w:rsid w:val="5C24559B"/>
    <w:rsid w:val="5D47643D"/>
    <w:rsid w:val="5E364EFC"/>
    <w:rsid w:val="5F3834F1"/>
    <w:rsid w:val="62D10318"/>
    <w:rsid w:val="63A31180"/>
    <w:rsid w:val="63DC282D"/>
    <w:rsid w:val="6577089C"/>
    <w:rsid w:val="66316CC3"/>
    <w:rsid w:val="666B58FA"/>
    <w:rsid w:val="673A5B33"/>
    <w:rsid w:val="67755E6B"/>
    <w:rsid w:val="67E30B39"/>
    <w:rsid w:val="67F54D26"/>
    <w:rsid w:val="68310BF2"/>
    <w:rsid w:val="6A5F4581"/>
    <w:rsid w:val="6AF863E3"/>
    <w:rsid w:val="6B4C5DBD"/>
    <w:rsid w:val="6BFF02EF"/>
    <w:rsid w:val="6E7E749D"/>
    <w:rsid w:val="6EAD5859"/>
    <w:rsid w:val="6F1321F6"/>
    <w:rsid w:val="6FF54EC4"/>
    <w:rsid w:val="704F74A8"/>
    <w:rsid w:val="706A2F49"/>
    <w:rsid w:val="709E629F"/>
    <w:rsid w:val="70A1010E"/>
    <w:rsid w:val="71BE5874"/>
    <w:rsid w:val="72372E12"/>
    <w:rsid w:val="74A87FD2"/>
    <w:rsid w:val="74DE69B8"/>
    <w:rsid w:val="754E3728"/>
    <w:rsid w:val="75552F8A"/>
    <w:rsid w:val="76220455"/>
    <w:rsid w:val="77FE7344"/>
    <w:rsid w:val="7AAF4D40"/>
    <w:rsid w:val="7AF11757"/>
    <w:rsid w:val="7B140EB7"/>
    <w:rsid w:val="7B60408E"/>
    <w:rsid w:val="7BE951A0"/>
    <w:rsid w:val="7CD63ED2"/>
    <w:rsid w:val="7CE43A5D"/>
    <w:rsid w:val="7D0E632B"/>
    <w:rsid w:val="7D145609"/>
    <w:rsid w:val="7D521CD3"/>
    <w:rsid w:val="7DB2167A"/>
    <w:rsid w:val="7F3F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82"/>
        <o:r id="V:Rule2" type="connector" idref="#_x0000_s108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页脚 字符"/>
    <w:link w:val="2"/>
    <w:semiHidden/>
    <w:qFormat/>
    <w:uiPriority w:val="99"/>
    <w:rPr>
      <w:rFonts w:ascii="Calibri" w:hAnsi="Calibri"/>
      <w:sz w:val="18"/>
      <w:szCs w:val="18"/>
    </w:rPr>
  </w:style>
  <w:style w:type="character" w:customStyle="1" w:styleId="7">
    <w:name w:val="页眉 字符"/>
    <w:link w:val="3"/>
    <w:semiHidden/>
    <w:qFormat/>
    <w:uiPriority w:val="99"/>
    <w:rPr>
      <w:rFonts w:ascii="Calibri" w:hAnsi="Calibri"/>
      <w:sz w:val="18"/>
      <w:szCs w:val="18"/>
    </w:rPr>
  </w:style>
  <w:style w:type="paragraph" w:customStyle="1" w:styleId="8">
    <w:name w:val="列出段落1"/>
    <w:basedOn w:val="1"/>
    <w:qFormat/>
    <w:uiPriority w:val="99"/>
    <w:pPr>
      <w:ind w:firstLine="420" w:firstLineChars="200"/>
    </w:pPr>
  </w:style>
  <w:style w:type="paragraph" w:styleId="9">
    <w:name w:val="Quote"/>
    <w:basedOn w:val="1"/>
    <w:next w:val="1"/>
    <w:link w:val="10"/>
    <w:qFormat/>
    <w:uiPriority w:val="99"/>
    <w:rPr>
      <w:i/>
      <w:iCs/>
      <w:color w:val="000000"/>
      <w:szCs w:val="24"/>
    </w:rPr>
  </w:style>
  <w:style w:type="character" w:customStyle="1" w:styleId="10">
    <w:name w:val="引用 字符"/>
    <w:link w:val="9"/>
    <w:uiPriority w:val="99"/>
    <w:rPr>
      <w:rFonts w:ascii="Calibri" w:hAnsi="Calibri"/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81"/>
    <customShpInfo spid="_x0000_s1084"/>
    <customShpInfo spid="_x0000_s1082"/>
    <customShpInfo spid="_x0000_s108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5666</Words>
  <Characters>5906</Characters>
  <Lines>43</Lines>
  <Paragraphs>12</Paragraphs>
  <TotalTime>737</TotalTime>
  <ScaleCrop>false</ScaleCrop>
  <LinksUpToDate>false</LinksUpToDate>
  <CharactersWithSpaces>5955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上帝掷骰子吗</cp:lastModifiedBy>
  <dcterms:modified xsi:type="dcterms:W3CDTF">2025-07-30T13:53:54Z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CD04EE051A0043E09F033C33916B60A5_12</vt:lpwstr>
  </property>
</Properties>
</file>